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8DC" w:rsidRDefault="005648DC" w:rsidP="005648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bookmarkStart w:id="0" w:name="page1"/>
      <w:bookmarkEnd w:id="0"/>
      <w:r>
        <w:rPr>
          <w:rFonts w:ascii="Times New Roman" w:eastAsia="Times New Roman" w:hAnsi="Times New Roman"/>
          <w:b/>
          <w:sz w:val="28"/>
        </w:rPr>
        <w:t>Аннотация к рабочей программе по изобразительному искусству</w:t>
      </w:r>
    </w:p>
    <w:p w:rsidR="005648DC" w:rsidRDefault="005648DC" w:rsidP="005648DC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5</w:t>
      </w:r>
      <w:r w:rsidR="002F24A7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-</w:t>
      </w:r>
      <w:r w:rsidR="002F24A7">
        <w:rPr>
          <w:rFonts w:ascii="Times New Roman" w:eastAsia="Times New Roman" w:hAnsi="Times New Roman"/>
          <w:b/>
          <w:sz w:val="28"/>
        </w:rPr>
        <w:t xml:space="preserve"> </w:t>
      </w:r>
      <w:r w:rsidR="005C0D6D">
        <w:rPr>
          <w:rFonts w:ascii="Times New Roman" w:eastAsia="Times New Roman" w:hAnsi="Times New Roman"/>
          <w:b/>
          <w:sz w:val="28"/>
        </w:rPr>
        <w:t>9</w:t>
      </w:r>
      <w:r>
        <w:rPr>
          <w:rFonts w:ascii="Times New Roman" w:eastAsia="Times New Roman" w:hAnsi="Times New Roman"/>
          <w:b/>
          <w:sz w:val="28"/>
        </w:rPr>
        <w:t xml:space="preserve"> класс ФГОС</w:t>
      </w:r>
    </w:p>
    <w:p w:rsidR="007C7604" w:rsidRDefault="007C7604" w:rsidP="007C7604">
      <w:pPr>
        <w:pStyle w:val="Default"/>
        <w:rPr>
          <w:rFonts w:ascii="Times New Roman" w:hAnsi="Times New Roman" w:cs="Times New Roman"/>
        </w:rPr>
      </w:pPr>
      <w:r w:rsidRPr="00B018EC">
        <w:rPr>
          <w:rFonts w:ascii="Times New Roman" w:hAnsi="Times New Roman" w:cs="Times New Roman"/>
        </w:rPr>
        <w:t>Рабоч</w:t>
      </w:r>
      <w:r>
        <w:rPr>
          <w:rFonts w:ascii="Times New Roman" w:hAnsi="Times New Roman" w:cs="Times New Roman"/>
        </w:rPr>
        <w:t>ая</w:t>
      </w:r>
      <w:r w:rsidRPr="00B018EC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>а</w:t>
      </w:r>
      <w:r w:rsidRPr="00B018E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разработана на основе программы </w:t>
      </w:r>
      <w:r w:rsidRPr="00B018EC">
        <w:rPr>
          <w:rFonts w:ascii="Times New Roman" w:hAnsi="Times New Roman" w:cs="Times New Roman"/>
        </w:rPr>
        <w:t xml:space="preserve">«Изобразительное искусство» </w:t>
      </w:r>
      <w:r>
        <w:rPr>
          <w:rFonts w:ascii="Times New Roman" w:hAnsi="Times New Roman" w:cs="Times New Roman"/>
        </w:rPr>
        <w:t xml:space="preserve">под редакцией Б.М. </w:t>
      </w:r>
      <w:proofErr w:type="spellStart"/>
      <w:r>
        <w:rPr>
          <w:rFonts w:ascii="Times New Roman" w:hAnsi="Times New Roman" w:cs="Times New Roman"/>
        </w:rPr>
        <w:t>Неменского</w:t>
      </w:r>
      <w:proofErr w:type="spellEnd"/>
      <w:r>
        <w:rPr>
          <w:rFonts w:ascii="Times New Roman" w:hAnsi="Times New Roman" w:cs="Times New Roman"/>
        </w:rPr>
        <w:t xml:space="preserve"> 5-9 классы, Москва, </w:t>
      </w:r>
      <w:r w:rsidRPr="00B018EC">
        <w:rPr>
          <w:rFonts w:ascii="Times New Roman" w:hAnsi="Times New Roman" w:cs="Times New Roman"/>
        </w:rPr>
        <w:t>«Просвещение»,201</w:t>
      </w:r>
      <w:r>
        <w:rPr>
          <w:rFonts w:ascii="Times New Roman" w:hAnsi="Times New Roman" w:cs="Times New Roman"/>
        </w:rPr>
        <w:t>1</w:t>
      </w:r>
      <w:r w:rsidRPr="00B018EC">
        <w:rPr>
          <w:rFonts w:ascii="Times New Roman" w:hAnsi="Times New Roman" w:cs="Times New Roman"/>
        </w:rPr>
        <w:t>г.,</w:t>
      </w:r>
      <w:r>
        <w:rPr>
          <w:rFonts w:ascii="Times New Roman" w:hAnsi="Times New Roman" w:cs="Times New Roman"/>
        </w:rPr>
        <w:t xml:space="preserve"> изданной в сборнике «Изобразительное искусство. Рабочие программы</w:t>
      </w:r>
      <w:proofErr w:type="gramStart"/>
      <w:r>
        <w:rPr>
          <w:rFonts w:ascii="Times New Roman" w:hAnsi="Times New Roman" w:cs="Times New Roman"/>
        </w:rPr>
        <w:t xml:space="preserve">. </w:t>
      </w:r>
      <w:proofErr w:type="gramEnd"/>
      <w:r>
        <w:rPr>
          <w:rFonts w:ascii="Times New Roman" w:hAnsi="Times New Roman" w:cs="Times New Roman"/>
        </w:rPr>
        <w:t xml:space="preserve">Предметная линия учебников под редакцией Б.М. </w:t>
      </w:r>
      <w:proofErr w:type="spellStart"/>
      <w:r>
        <w:rPr>
          <w:rFonts w:ascii="Times New Roman" w:hAnsi="Times New Roman" w:cs="Times New Roman"/>
        </w:rPr>
        <w:t>Неменского</w:t>
      </w:r>
      <w:proofErr w:type="spellEnd"/>
      <w:r>
        <w:rPr>
          <w:rFonts w:ascii="Times New Roman" w:hAnsi="Times New Roman" w:cs="Times New Roman"/>
        </w:rPr>
        <w:t>. 5-9 классы: пособие для учителей общеобразовательных учреждений/</w:t>
      </w:r>
      <w:r w:rsidR="005C0D6D">
        <w:rPr>
          <w:rFonts w:ascii="Times New Roman" w:hAnsi="Times New Roman" w:cs="Times New Roman"/>
        </w:rPr>
        <w:t>(</w:t>
      </w:r>
      <w:r w:rsidRPr="007C76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Б.М. </w:t>
      </w:r>
      <w:proofErr w:type="spellStart"/>
      <w:r>
        <w:rPr>
          <w:rFonts w:ascii="Times New Roman" w:hAnsi="Times New Roman" w:cs="Times New Roman"/>
        </w:rPr>
        <w:t>Неменского</w:t>
      </w:r>
      <w:proofErr w:type="spellEnd"/>
      <w:proofErr w:type="gramStart"/>
      <w:r w:rsidRPr="00B018E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</w:t>
      </w:r>
      <w:r w:rsidRPr="00B018EC">
        <w:rPr>
          <w:rFonts w:ascii="Times New Roman" w:hAnsi="Times New Roman" w:cs="Times New Roman"/>
        </w:rPr>
        <w:t xml:space="preserve">Л.А. </w:t>
      </w:r>
      <w:proofErr w:type="spellStart"/>
      <w:r w:rsidRPr="00B018EC">
        <w:rPr>
          <w:rFonts w:ascii="Times New Roman" w:hAnsi="Times New Roman" w:cs="Times New Roman"/>
        </w:rPr>
        <w:t>Неменской</w:t>
      </w:r>
      <w:proofErr w:type="spellEnd"/>
      <w:r w:rsidRPr="00B018EC">
        <w:rPr>
          <w:rFonts w:ascii="Times New Roman" w:hAnsi="Times New Roman" w:cs="Times New Roman"/>
        </w:rPr>
        <w:t xml:space="preserve">, В.Г. Горяевой, А.С. </w:t>
      </w:r>
      <w:proofErr w:type="spellStart"/>
      <w:r w:rsidRPr="00B018EC">
        <w:rPr>
          <w:rFonts w:ascii="Times New Roman" w:hAnsi="Times New Roman" w:cs="Times New Roman"/>
        </w:rPr>
        <w:t>ПитерскихГ.Е</w:t>
      </w:r>
      <w:proofErr w:type="spellEnd"/>
      <w:r w:rsidR="005C0D6D">
        <w:rPr>
          <w:rFonts w:ascii="Times New Roman" w:hAnsi="Times New Roman" w:cs="Times New Roman"/>
        </w:rPr>
        <w:t xml:space="preserve">).- Москва, </w:t>
      </w:r>
      <w:r>
        <w:rPr>
          <w:rFonts w:ascii="Times New Roman" w:hAnsi="Times New Roman" w:cs="Times New Roman"/>
        </w:rPr>
        <w:t xml:space="preserve"> </w:t>
      </w:r>
      <w:r w:rsidR="005C0D6D">
        <w:rPr>
          <w:rFonts w:ascii="Times New Roman" w:hAnsi="Times New Roman" w:cs="Times New Roman"/>
        </w:rPr>
        <w:t>«Просвещение</w:t>
      </w:r>
      <w:r>
        <w:rPr>
          <w:rFonts w:ascii="Times New Roman" w:hAnsi="Times New Roman" w:cs="Times New Roman"/>
        </w:rPr>
        <w:t>»</w:t>
      </w:r>
      <w:r w:rsidR="005C0D6D">
        <w:rPr>
          <w:rFonts w:ascii="Times New Roman" w:hAnsi="Times New Roman" w:cs="Times New Roman"/>
        </w:rPr>
        <w:t xml:space="preserve"> 2013, в том числе с учётом рабочей программы воспитания МБОУ «Ржевская СОШ»</w:t>
      </w:r>
    </w:p>
    <w:p w:rsidR="007C7604" w:rsidRPr="00B018EC" w:rsidRDefault="005C0D6D" w:rsidP="007C760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Настоящая программа предусматривает возможность изучения курса «Изобразительное искусство» в 5-7 классах в объеме 1 час в неделю (102 учебных часа).</w:t>
      </w:r>
    </w:p>
    <w:p w:rsidR="007C7604" w:rsidRDefault="007C7604" w:rsidP="005648DC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</w:p>
    <w:p w:rsidR="00A92C61" w:rsidRPr="00A92C61" w:rsidRDefault="00A92C61" w:rsidP="00F4047C">
      <w:pPr>
        <w:pStyle w:val="a4"/>
        <w:tabs>
          <w:tab w:val="left" w:pos="142"/>
          <w:tab w:val="left" w:pos="284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2C61">
        <w:rPr>
          <w:rFonts w:ascii="Times New Roman" w:hAnsi="Times New Roman"/>
          <w:sz w:val="24"/>
          <w:szCs w:val="24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</w:t>
      </w:r>
      <w:proofErr w:type="gramEnd"/>
      <w:r w:rsidRPr="00A92C61">
        <w:rPr>
          <w:rFonts w:ascii="Times New Roman" w:hAnsi="Times New Roman"/>
          <w:sz w:val="24"/>
          <w:szCs w:val="24"/>
        </w:rPr>
        <w:t xml:space="preserve"> направлено на достижение  учащимися личностных, </w:t>
      </w:r>
      <w:proofErr w:type="spellStart"/>
      <w:r w:rsidRPr="00A92C61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92C61">
        <w:rPr>
          <w:rFonts w:ascii="Times New Roman" w:hAnsi="Times New Roman"/>
          <w:sz w:val="24"/>
          <w:szCs w:val="24"/>
        </w:rPr>
        <w:t xml:space="preserve">, предметных результатов, а также на реализацию </w:t>
      </w:r>
      <w:proofErr w:type="spellStart"/>
      <w:r w:rsidRPr="00A92C61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A92C61">
        <w:rPr>
          <w:rFonts w:ascii="Times New Roman" w:hAnsi="Times New Roman"/>
          <w:sz w:val="24"/>
          <w:szCs w:val="24"/>
        </w:rPr>
        <w:t xml:space="preserve"> подхода в организации образовательного процесса.</w:t>
      </w:r>
    </w:p>
    <w:p w:rsidR="00A92C61" w:rsidRPr="00A92C61" w:rsidRDefault="00A92C61" w:rsidP="00F4047C">
      <w:pPr>
        <w:pStyle w:val="a4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92C61">
        <w:rPr>
          <w:rFonts w:ascii="Times New Roman" w:hAnsi="Times New Roman"/>
          <w:sz w:val="24"/>
          <w:szCs w:val="24"/>
        </w:rPr>
        <w:tab/>
      </w:r>
      <w:r w:rsidRPr="00A92C61">
        <w:rPr>
          <w:rFonts w:ascii="Times New Roman" w:hAnsi="Times New Roman"/>
          <w:sz w:val="24"/>
          <w:szCs w:val="24"/>
        </w:rPr>
        <w:tab/>
      </w:r>
      <w:r w:rsidRPr="00A92C61">
        <w:rPr>
          <w:rFonts w:ascii="Times New Roman" w:hAnsi="Times New Roman"/>
          <w:sz w:val="24"/>
          <w:szCs w:val="24"/>
        </w:rPr>
        <w:tab/>
      </w:r>
      <w:r w:rsidRPr="00F4047C">
        <w:rPr>
          <w:rFonts w:ascii="Times New Roman" w:hAnsi="Times New Roman"/>
          <w:b/>
          <w:sz w:val="24"/>
          <w:szCs w:val="24"/>
        </w:rPr>
        <w:t>Основная</w:t>
      </w:r>
      <w:r w:rsidRPr="00F4047C">
        <w:rPr>
          <w:rFonts w:ascii="Times New Roman" w:hAnsi="Times New Roman"/>
          <w:b/>
          <w:bCs/>
          <w:sz w:val="24"/>
          <w:szCs w:val="24"/>
        </w:rPr>
        <w:t xml:space="preserve"> цель</w:t>
      </w:r>
      <w:r w:rsidRPr="00A92C61">
        <w:rPr>
          <w:rFonts w:ascii="Times New Roman" w:hAnsi="Times New Roman"/>
          <w:sz w:val="24"/>
          <w:szCs w:val="24"/>
        </w:rPr>
        <w:t xml:space="preserve"> школьного предмета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</w:r>
    </w:p>
    <w:p w:rsidR="00A92C61" w:rsidRPr="00A92C61" w:rsidRDefault="00A92C61" w:rsidP="00F4047C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 xml:space="preserve">Художественное развитие осуществляется в практической, </w:t>
      </w:r>
      <w:proofErr w:type="spellStart"/>
      <w:r w:rsidRPr="00A92C61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A92C61">
        <w:rPr>
          <w:rFonts w:ascii="Times New Roman" w:hAnsi="Times New Roman" w:cs="Times New Roman"/>
          <w:sz w:val="24"/>
          <w:szCs w:val="24"/>
        </w:rPr>
        <w:t xml:space="preserve"> форме в процессе личностного художественного творчества.</w:t>
      </w:r>
    </w:p>
    <w:p w:rsidR="00A92C61" w:rsidRPr="00A92C61" w:rsidRDefault="00A92C61" w:rsidP="00F4047C">
      <w:pPr>
        <w:tabs>
          <w:tab w:val="left" w:pos="284"/>
          <w:tab w:val="left" w:pos="426"/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Основные</w:t>
      </w:r>
      <w:r w:rsidRPr="00A92C61">
        <w:rPr>
          <w:rFonts w:ascii="Times New Roman" w:hAnsi="Times New Roman" w:cs="Times New Roman"/>
          <w:bCs/>
          <w:sz w:val="24"/>
          <w:szCs w:val="24"/>
        </w:rPr>
        <w:t xml:space="preserve"> формы учебной деятельности</w:t>
      </w:r>
      <w:r w:rsidRPr="00A92C61">
        <w:rPr>
          <w:rFonts w:ascii="Times New Roman" w:hAnsi="Times New Roman" w:cs="Times New Roman"/>
          <w:sz w:val="24"/>
          <w:szCs w:val="24"/>
        </w:rPr>
        <w:t xml:space="preserve">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:rsidR="00A92C61" w:rsidRPr="00A92C61" w:rsidRDefault="00A92C61" w:rsidP="00F4047C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92C61">
        <w:rPr>
          <w:rFonts w:ascii="Times New Roman" w:hAnsi="Times New Roman"/>
          <w:sz w:val="24"/>
          <w:szCs w:val="24"/>
        </w:rPr>
        <w:t xml:space="preserve"> </w:t>
      </w:r>
      <w:r w:rsidRPr="00F4047C">
        <w:rPr>
          <w:rFonts w:ascii="Times New Roman" w:hAnsi="Times New Roman"/>
          <w:b/>
          <w:bCs/>
          <w:sz w:val="24"/>
          <w:szCs w:val="24"/>
        </w:rPr>
        <w:t>Основные задачи</w:t>
      </w:r>
      <w:r w:rsidRPr="00A92C61">
        <w:rPr>
          <w:rFonts w:ascii="Times New Roman" w:hAnsi="Times New Roman"/>
          <w:sz w:val="24"/>
          <w:szCs w:val="24"/>
        </w:rPr>
        <w:t xml:space="preserve"> предмета «Изобразительное искусство»:</w:t>
      </w:r>
    </w:p>
    <w:p w:rsidR="00A92C61" w:rsidRPr="00A92C61" w:rsidRDefault="00A92C61" w:rsidP="00F4047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формирование опыта смыслового и эмоционально - ценностного вос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приятия визуального образа реальности и произведений искусства;</w:t>
      </w:r>
    </w:p>
    <w:p w:rsidR="00A92C61" w:rsidRPr="00A92C61" w:rsidRDefault="00A92C61" w:rsidP="00F4047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освоение художественной культуры как формы материального вы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ражения в пространственных формах духовных ценностей;</w:t>
      </w:r>
    </w:p>
    <w:p w:rsidR="00A92C61" w:rsidRPr="00A92C61" w:rsidRDefault="00A92C61" w:rsidP="00F4047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A92C61" w:rsidRPr="00A92C61" w:rsidRDefault="00A92C61" w:rsidP="00F4047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развитие творческого опыта как формирование способности к са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мостоятельным действиям в ситуации неопределенности;</w:t>
      </w:r>
    </w:p>
    <w:p w:rsidR="00A92C61" w:rsidRPr="00A92C61" w:rsidRDefault="00A92C61" w:rsidP="00F4047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формирование активного, заинтересованного отношения к традици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ям культуры как к смысловой, эстетической и личностно-значимой ценности;</w:t>
      </w:r>
    </w:p>
    <w:p w:rsidR="00A92C61" w:rsidRPr="00A92C61" w:rsidRDefault="00A92C61" w:rsidP="00F4047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воспитание уважения к истории культуры своего Отечества, выра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женной в ее архитектуре, изобразительном искусстве, в националь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ных образах предметно-материальной и пространственной среды и понимании красоты человека;</w:t>
      </w:r>
    </w:p>
    <w:p w:rsidR="00A92C61" w:rsidRPr="00A92C61" w:rsidRDefault="00A92C61" w:rsidP="00F4047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развитие способности ориентироваться в мире современной художе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ственной культуры;</w:t>
      </w:r>
    </w:p>
    <w:p w:rsidR="00A92C61" w:rsidRPr="00A92C61" w:rsidRDefault="00A92C61" w:rsidP="00F4047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зу и структурированию визуального образа, на основе его эмоцио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нально-нравственной оценки;</w:t>
      </w:r>
    </w:p>
    <w:p w:rsidR="00A92C61" w:rsidRPr="00A92C61" w:rsidRDefault="00A92C61" w:rsidP="00F4047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овладение основами культуры практической работы различными ху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дожественными материалами и инструментами для эстетической ор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A92C61" w:rsidRPr="00A92C61" w:rsidRDefault="00A92C61" w:rsidP="00F4047C">
      <w:pPr>
        <w:pStyle w:val="a4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92C61" w:rsidRPr="00F4047C" w:rsidRDefault="00A92C61" w:rsidP="00F4047C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92C61">
        <w:rPr>
          <w:rFonts w:ascii="Times New Roman" w:hAnsi="Times New Roman"/>
          <w:b/>
          <w:sz w:val="24"/>
          <w:szCs w:val="24"/>
        </w:rPr>
        <w:t>Общая характеристика предмета</w:t>
      </w:r>
    </w:p>
    <w:p w:rsidR="00A92C61" w:rsidRPr="00A92C61" w:rsidRDefault="00A92C61" w:rsidP="00F4047C">
      <w:pPr>
        <w:pStyle w:val="c8"/>
        <w:tabs>
          <w:tab w:val="left" w:pos="709"/>
        </w:tabs>
        <w:spacing w:before="0" w:beforeAutospacing="0" w:after="0" w:afterAutospacing="0"/>
        <w:ind w:firstLine="709"/>
        <w:jc w:val="both"/>
        <w:rPr>
          <w:rStyle w:val="c0"/>
          <w:color w:val="000000"/>
        </w:rPr>
      </w:pPr>
      <w:r w:rsidRPr="00A92C61">
        <w:rPr>
          <w:rStyle w:val="c0"/>
          <w:color w:val="000000"/>
        </w:rPr>
        <w:t xml:space="preserve"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</w:t>
      </w:r>
    </w:p>
    <w:p w:rsidR="00A92C61" w:rsidRPr="00A92C61" w:rsidRDefault="00A92C61" w:rsidP="00F4047C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Style w:val="c0"/>
          <w:rFonts w:ascii="Times New Roman" w:hAnsi="Times New Roman" w:cs="Times New Roman"/>
          <w:color w:val="000000"/>
          <w:sz w:val="24"/>
          <w:szCs w:val="24"/>
        </w:rPr>
        <w:lastRenderedPageBreak/>
        <w:t>Изобразительное искусство как школьная дисциплина имеет интегративный характер, она включает в себя основы разных видов визуально-пространственных искусств - живописи, графики, скульптуры, дизайна, архитектуры, народного и декоративно-прикладного искусства.</w:t>
      </w:r>
      <w:r w:rsidRPr="00A92C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C61" w:rsidRPr="00A92C61" w:rsidRDefault="00A92C61" w:rsidP="00F4047C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Содержание курса учитывает возрастание роли визуального образа как средства познания, коммуникации и про</w:t>
      </w:r>
      <w:r w:rsidRPr="00A92C61">
        <w:rPr>
          <w:rFonts w:ascii="Times New Roman" w:hAnsi="Times New Roman" w:cs="Times New Roman"/>
          <w:sz w:val="24"/>
          <w:szCs w:val="24"/>
        </w:rPr>
        <w:softHyphen/>
        <w:t xml:space="preserve">фессиональной деятельности в условиях современности. Изучение искусства в основной школе призвано сформировать у учащихся художественный способ познания мира, дать систему знаний и ценностных ориентиров на основе собственной художественно-творческой деятельности и опыта приобщения к выдающимся явлениям русской и зарубежной художественной культуры. </w:t>
      </w:r>
    </w:p>
    <w:p w:rsidR="00A92C61" w:rsidRPr="00A92C61" w:rsidRDefault="00A92C61" w:rsidP="00F4047C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2C61">
        <w:rPr>
          <w:rFonts w:ascii="Times New Roman" w:hAnsi="Times New Roman" w:cs="Times New Roman"/>
          <w:sz w:val="24"/>
          <w:szCs w:val="24"/>
        </w:rPr>
        <w:t xml:space="preserve">Вклад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C61">
        <w:rPr>
          <w:rFonts w:ascii="Times New Roman" w:hAnsi="Times New Roman" w:cs="Times New Roman"/>
          <w:sz w:val="24"/>
          <w:szCs w:val="24"/>
        </w:rPr>
        <w:t xml:space="preserve">образовательной области «Искусство» в развитие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C61">
        <w:rPr>
          <w:rFonts w:ascii="Times New Roman" w:hAnsi="Times New Roman" w:cs="Times New Roman"/>
          <w:sz w:val="24"/>
          <w:szCs w:val="24"/>
        </w:rPr>
        <w:t>личности выпускника основной школы заключается в развитии эстетического восприятия мира,</w:t>
      </w:r>
      <w:r w:rsidR="00F4047C">
        <w:rPr>
          <w:rFonts w:ascii="Times New Roman" w:hAnsi="Times New Roman" w:cs="Times New Roman"/>
          <w:sz w:val="24"/>
          <w:szCs w:val="24"/>
        </w:rPr>
        <w:t xml:space="preserve"> </w:t>
      </w:r>
      <w:r w:rsidRPr="00A92C61">
        <w:rPr>
          <w:rFonts w:ascii="Times New Roman" w:hAnsi="Times New Roman" w:cs="Times New Roman"/>
          <w:sz w:val="24"/>
          <w:szCs w:val="24"/>
        </w:rPr>
        <w:t xml:space="preserve"> в воспитании художественного вкуса, потребности в общении с прекрасным в жизни и в искусстве, в обеспечении определенного уровня эрудиции в сфере изобразительного искусства, в сознательном выборе видов художественно-творческой деятельности, в которых подросток может проявить свою индивидуальность, реализовать творческие способности.</w:t>
      </w:r>
      <w:proofErr w:type="gramEnd"/>
      <w:r w:rsidRPr="00A92C61">
        <w:rPr>
          <w:rFonts w:ascii="Times New Roman" w:hAnsi="Times New Roman" w:cs="Times New Roman"/>
          <w:sz w:val="24"/>
          <w:szCs w:val="24"/>
        </w:rPr>
        <w:t xml:space="preserve"> А также способствует овладению учащимся основами культуры практической работы различными ху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дожественными материалами и инструментами для эстетической ор</w:t>
      </w:r>
      <w:r w:rsidRPr="00A92C61">
        <w:rPr>
          <w:rFonts w:ascii="Times New Roman" w:hAnsi="Times New Roman" w:cs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A92C61" w:rsidRPr="00A92C61" w:rsidRDefault="00A92C61" w:rsidP="00F4047C">
      <w:pPr>
        <w:pStyle w:val="a4"/>
        <w:tabs>
          <w:tab w:val="left" w:pos="0"/>
          <w:tab w:val="left" w:pos="142"/>
          <w:tab w:val="left" w:pos="28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4047C" w:rsidRDefault="00A92C61" w:rsidP="00F4047C">
      <w:pPr>
        <w:tabs>
          <w:tab w:val="left" w:pos="567"/>
          <w:tab w:val="left" w:pos="709"/>
          <w:tab w:val="left" w:pos="1134"/>
          <w:tab w:val="left" w:pos="1701"/>
          <w:tab w:val="left" w:pos="2268"/>
          <w:tab w:val="left" w:pos="2835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C61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предмета, курса в учебном плане</w:t>
      </w:r>
    </w:p>
    <w:p w:rsidR="00A92C61" w:rsidRPr="00F4047C" w:rsidRDefault="00A92C61" w:rsidP="00F4047C">
      <w:pPr>
        <w:tabs>
          <w:tab w:val="left" w:pos="567"/>
          <w:tab w:val="left" w:pos="709"/>
          <w:tab w:val="left" w:pos="1134"/>
          <w:tab w:val="left" w:pos="1701"/>
          <w:tab w:val="left" w:pos="2268"/>
          <w:tab w:val="left" w:pos="2835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предусматривает в основной школе обязательный учебный предмет - "Изобразительное искусство".</w:t>
      </w:r>
    </w:p>
    <w:p w:rsidR="00A92C61" w:rsidRPr="00A92C61" w:rsidRDefault="00A92C61" w:rsidP="00F4047C">
      <w:pPr>
        <w:pStyle w:val="a4"/>
        <w:tabs>
          <w:tab w:val="left" w:pos="0"/>
          <w:tab w:val="left" w:pos="142"/>
          <w:tab w:val="left" w:pos="28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2C61">
        <w:rPr>
          <w:rFonts w:ascii="Times New Roman" w:hAnsi="Times New Roman"/>
          <w:sz w:val="24"/>
          <w:szCs w:val="24"/>
        </w:rPr>
        <w:t>Освоение программы учебного предмета в школе планиру</w:t>
      </w:r>
      <w:r>
        <w:rPr>
          <w:rFonts w:ascii="Times New Roman" w:hAnsi="Times New Roman"/>
          <w:sz w:val="24"/>
          <w:szCs w:val="24"/>
        </w:rPr>
        <w:t>ется осуществлять в 5-7 классах</w:t>
      </w:r>
    </w:p>
    <w:p w:rsidR="00A92C61" w:rsidRPr="00A92C61" w:rsidRDefault="00A92C61" w:rsidP="00F4047C">
      <w:pPr>
        <w:pStyle w:val="a4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92C61">
        <w:rPr>
          <w:rFonts w:ascii="Times New Roman" w:hAnsi="Times New Roman"/>
          <w:sz w:val="24"/>
          <w:szCs w:val="24"/>
        </w:rPr>
        <w:tab/>
      </w:r>
    </w:p>
    <w:tbl>
      <w:tblPr>
        <w:tblStyle w:val="a8"/>
        <w:tblW w:w="0" w:type="auto"/>
        <w:tblInd w:w="1101" w:type="dxa"/>
        <w:tblLook w:val="04A0"/>
      </w:tblPr>
      <w:tblGrid>
        <w:gridCol w:w="2066"/>
        <w:gridCol w:w="2658"/>
        <w:gridCol w:w="2539"/>
      </w:tblGrid>
      <w:tr w:rsidR="00A92C61" w:rsidRPr="00A92C61" w:rsidTr="00F4047C">
        <w:trPr>
          <w:trHeight w:val="575"/>
        </w:trPr>
        <w:tc>
          <w:tcPr>
            <w:tcW w:w="2066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Года обучения</w:t>
            </w:r>
          </w:p>
        </w:tc>
        <w:tc>
          <w:tcPr>
            <w:tcW w:w="2658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539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Всего часов за учебный год</w:t>
            </w:r>
          </w:p>
        </w:tc>
      </w:tr>
      <w:tr w:rsidR="00A92C61" w:rsidRPr="00A92C61" w:rsidTr="00A92C61">
        <w:trPr>
          <w:trHeight w:val="356"/>
        </w:trPr>
        <w:tc>
          <w:tcPr>
            <w:tcW w:w="2066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2658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2C61" w:rsidRPr="00A92C61" w:rsidTr="00A92C61">
        <w:trPr>
          <w:trHeight w:val="356"/>
        </w:trPr>
        <w:tc>
          <w:tcPr>
            <w:tcW w:w="2066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2658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2C61" w:rsidRPr="00A92C61" w:rsidTr="00A92C61">
        <w:trPr>
          <w:trHeight w:val="356"/>
        </w:trPr>
        <w:tc>
          <w:tcPr>
            <w:tcW w:w="2066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2658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C6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2C61" w:rsidRPr="00A92C61" w:rsidTr="00A92C61">
        <w:trPr>
          <w:trHeight w:val="356"/>
        </w:trPr>
        <w:tc>
          <w:tcPr>
            <w:tcW w:w="2066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658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</w:tcPr>
          <w:p w:rsidR="00A92C61" w:rsidRPr="00A92C61" w:rsidRDefault="00A92C61" w:rsidP="00F4047C">
            <w:pPr>
              <w:pStyle w:val="a4"/>
              <w:tabs>
                <w:tab w:val="left" w:pos="0"/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Pr="00A92C61">
              <w:rPr>
                <w:rFonts w:ascii="Times New Roman" w:hAnsi="Times New Roman"/>
                <w:sz w:val="24"/>
                <w:szCs w:val="24"/>
              </w:rPr>
              <w:t xml:space="preserve"> часов </w:t>
            </w:r>
          </w:p>
        </w:tc>
      </w:tr>
    </w:tbl>
    <w:p w:rsidR="00F552F7" w:rsidRDefault="00F552F7" w:rsidP="00F404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C61" w:rsidRPr="00F4047C" w:rsidRDefault="00F4047C" w:rsidP="00F4047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92C61" w:rsidRPr="00F4047C">
        <w:rPr>
          <w:rFonts w:ascii="Times New Roman" w:hAnsi="Times New Roman" w:cs="Times New Roman"/>
          <w:b/>
          <w:sz w:val="24"/>
          <w:szCs w:val="24"/>
        </w:rPr>
        <w:t>УМК по изобразительному искусству включает в себя:</w:t>
      </w:r>
    </w:p>
    <w:p w:rsidR="00A92C61" w:rsidRPr="00A92C61" w:rsidRDefault="00A92C61" w:rsidP="00F4047C">
      <w:pPr>
        <w:pStyle w:val="a4"/>
        <w:tabs>
          <w:tab w:val="left" w:pos="0"/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A92C61">
        <w:rPr>
          <w:rFonts w:ascii="Times New Roman" w:hAnsi="Times New Roman"/>
          <w:sz w:val="24"/>
          <w:szCs w:val="24"/>
        </w:rPr>
        <w:t xml:space="preserve">- Изобразительное искусство. Декоративно - прикладное искусство в жизни человека. 5 класс: учебник для общеобразовательных организаций/ Н.А. Горяева, О.В.  Островская; под редакцией Б.М. </w:t>
      </w:r>
      <w:proofErr w:type="spellStart"/>
      <w:r w:rsidRPr="00A92C61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A92C61">
        <w:rPr>
          <w:rFonts w:ascii="Times New Roman" w:hAnsi="Times New Roman"/>
          <w:sz w:val="24"/>
          <w:szCs w:val="24"/>
        </w:rPr>
        <w:t xml:space="preserve">. - М.: Просвещение, 2015; </w:t>
      </w:r>
    </w:p>
    <w:p w:rsidR="00A92C61" w:rsidRPr="00A92C61" w:rsidRDefault="00A92C61" w:rsidP="00F4047C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2C61">
        <w:rPr>
          <w:rFonts w:ascii="Times New Roman" w:hAnsi="Times New Roman"/>
          <w:sz w:val="24"/>
          <w:szCs w:val="24"/>
        </w:rPr>
        <w:t xml:space="preserve">- Изобразительное искусство. Искусство в жизни человека. 6 класс: учебник для общеобразовательных учреждений / Л. А. </w:t>
      </w:r>
      <w:proofErr w:type="spellStart"/>
      <w:r w:rsidRPr="00A92C61">
        <w:rPr>
          <w:rFonts w:ascii="Times New Roman" w:hAnsi="Times New Roman"/>
          <w:sz w:val="24"/>
          <w:szCs w:val="24"/>
        </w:rPr>
        <w:t>Неменс</w:t>
      </w:r>
      <w:r>
        <w:rPr>
          <w:rFonts w:ascii="Times New Roman" w:hAnsi="Times New Roman"/>
          <w:sz w:val="24"/>
          <w:szCs w:val="24"/>
        </w:rPr>
        <w:t>кая</w:t>
      </w:r>
      <w:proofErr w:type="spellEnd"/>
      <w:r>
        <w:rPr>
          <w:rFonts w:ascii="Times New Roman" w:hAnsi="Times New Roman"/>
          <w:sz w:val="24"/>
          <w:szCs w:val="24"/>
        </w:rPr>
        <w:t xml:space="preserve">; под ред. Б.М. </w:t>
      </w:r>
      <w:proofErr w:type="spellStart"/>
      <w:r>
        <w:rPr>
          <w:rFonts w:ascii="Times New Roman" w:hAnsi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– М.: Просвещение, 2016</w:t>
      </w:r>
      <w:r w:rsidRPr="00A92C61">
        <w:rPr>
          <w:rFonts w:ascii="Times New Roman" w:hAnsi="Times New Roman"/>
          <w:sz w:val="24"/>
          <w:szCs w:val="24"/>
        </w:rPr>
        <w:t>;</w:t>
      </w:r>
    </w:p>
    <w:p w:rsidR="00A92C61" w:rsidRPr="00A92C61" w:rsidRDefault="00A92C61" w:rsidP="00F4047C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C61">
        <w:rPr>
          <w:rFonts w:ascii="Times New Roman" w:hAnsi="Times New Roman" w:cs="Times New Roman"/>
          <w:sz w:val="24"/>
          <w:szCs w:val="24"/>
        </w:rPr>
        <w:t>- Изобразительное искусство. Дизайн и архитектура в жизни человека: учебник для  7 классов/ А. С. Питерских, Г.Е. Гуров;  под ред. Б.</w:t>
      </w:r>
      <w:r w:rsidRPr="00A92C61">
        <w:rPr>
          <w:rFonts w:ascii="Times New Roman" w:hAnsi="Times New Roman" w:cs="Times New Roman"/>
          <w:caps/>
          <w:sz w:val="24"/>
          <w:szCs w:val="24"/>
        </w:rPr>
        <w:t>м</w:t>
      </w:r>
      <w:r w:rsidRPr="00A92C6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92C61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менского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- М.: Просвещение, 201</w:t>
      </w:r>
      <w:r w:rsidR="005C0D6D">
        <w:rPr>
          <w:rFonts w:ascii="Times New Roman" w:hAnsi="Times New Roman"/>
          <w:sz w:val="24"/>
          <w:szCs w:val="24"/>
        </w:rPr>
        <w:t>5</w:t>
      </w:r>
      <w:r w:rsidRPr="00A92C61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A92C61" w:rsidRPr="00A92C61" w:rsidRDefault="00A92C61" w:rsidP="00A92C61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2C61">
        <w:rPr>
          <w:rFonts w:ascii="Times New Roman" w:hAnsi="Times New Roman"/>
          <w:sz w:val="24"/>
          <w:szCs w:val="24"/>
        </w:rPr>
        <w:t xml:space="preserve">         </w:t>
      </w:r>
    </w:p>
    <w:p w:rsidR="00A92C61" w:rsidRDefault="00A92C61" w:rsidP="00A92C61">
      <w:pPr>
        <w:pStyle w:val="a4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92C61">
        <w:rPr>
          <w:rFonts w:ascii="Times New Roman" w:hAnsi="Times New Roman"/>
          <w:sz w:val="24"/>
          <w:szCs w:val="24"/>
        </w:rPr>
        <w:tab/>
      </w:r>
      <w:r w:rsidRPr="00A92C61">
        <w:rPr>
          <w:rFonts w:ascii="Times New Roman" w:hAnsi="Times New Roman"/>
          <w:sz w:val="24"/>
          <w:szCs w:val="24"/>
        </w:rPr>
        <w:tab/>
      </w:r>
      <w:r w:rsidRPr="00A92C61">
        <w:rPr>
          <w:rFonts w:ascii="Times New Roman" w:hAnsi="Times New Roman"/>
          <w:sz w:val="24"/>
          <w:szCs w:val="24"/>
        </w:rPr>
        <w:tab/>
      </w:r>
    </w:p>
    <w:p w:rsidR="00A92C61" w:rsidRPr="00A92C61" w:rsidRDefault="00A92C61" w:rsidP="00A92C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92C61" w:rsidRPr="00A92C61" w:rsidSect="009A4844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684F54"/>
    <w:lvl w:ilvl="0">
      <w:numFmt w:val="bullet"/>
      <w:lvlText w:val="*"/>
      <w:lvlJc w:val="left"/>
    </w:lvl>
  </w:abstractNum>
  <w:abstractNum w:abstractNumId="1">
    <w:nsid w:val="00000005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4844"/>
    <w:rsid w:val="002F24A7"/>
    <w:rsid w:val="00332555"/>
    <w:rsid w:val="005648DC"/>
    <w:rsid w:val="005C0D6D"/>
    <w:rsid w:val="007C7604"/>
    <w:rsid w:val="009A4844"/>
    <w:rsid w:val="00A85491"/>
    <w:rsid w:val="00A92C61"/>
    <w:rsid w:val="00F4047C"/>
    <w:rsid w:val="00F5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4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A92C6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link w:val="a7"/>
    <w:uiPriority w:val="1"/>
    <w:qFormat/>
    <w:rsid w:val="00A92C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A92C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A92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92C61"/>
  </w:style>
  <w:style w:type="character" w:customStyle="1" w:styleId="a7">
    <w:name w:val="Без интервала Знак"/>
    <w:basedOn w:val="a0"/>
    <w:link w:val="a6"/>
    <w:uiPriority w:val="1"/>
    <w:rsid w:val="00A92C61"/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99"/>
    <w:locked/>
    <w:rsid w:val="00A92C61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7C7604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2022-11-10T15:33:00Z</dcterms:created>
  <dcterms:modified xsi:type="dcterms:W3CDTF">2022-11-11T06:33:00Z</dcterms:modified>
</cp:coreProperties>
</file>